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</w:t>
      </w:r>
      <w:r>
        <w:rPr>
          <w:rFonts w:hint="eastAsia"/>
          <w:b/>
          <w:bCs/>
          <w:sz w:val="32"/>
          <w:szCs w:val="32"/>
        </w:rPr>
        <w:t>文明宿舍</w:t>
      </w:r>
      <w:r>
        <w:rPr>
          <w:rFonts w:hint="eastAsia"/>
          <w:b/>
          <w:bCs/>
          <w:sz w:val="32"/>
          <w:szCs w:val="32"/>
          <w:lang w:val="en-US" w:eastAsia="zh-CN"/>
        </w:rPr>
        <w:t>，</w:t>
      </w:r>
      <w:r>
        <w:rPr>
          <w:rFonts w:hint="eastAsia"/>
          <w:b/>
          <w:bCs/>
          <w:sz w:val="32"/>
          <w:szCs w:val="32"/>
        </w:rPr>
        <w:t>精彩生活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” </w:t>
      </w:r>
      <w:r>
        <w:rPr>
          <w:rFonts w:hint="eastAsia"/>
          <w:b/>
          <w:bCs/>
          <w:sz w:val="32"/>
          <w:szCs w:val="32"/>
        </w:rPr>
        <w:t>——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叠军被</w:t>
      </w:r>
      <w:r>
        <w:rPr>
          <w:rFonts w:hint="eastAsia"/>
          <w:b/>
          <w:bCs/>
          <w:sz w:val="32"/>
          <w:szCs w:val="32"/>
          <w:lang w:eastAsia="zh-CN"/>
        </w:rPr>
        <w:t>比赛的通知</w:t>
      </w:r>
    </w:p>
    <w:p>
      <w:pPr>
        <w:spacing w:line="240" w:lineRule="auto"/>
        <w:ind w:firstLine="42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240" w:lineRule="auto"/>
        <w:ind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宿舍文化包含着深刻的内涵、有着丰富的活动内容和多样的活动形式，对学生的思想修养、文化修养、综合能力等方面有着积极影响。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响应“爱国卫生月”的号召，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培养同学们良好的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生活意识</w:t>
      </w:r>
      <w:r>
        <w:rPr>
          <w:rFonts w:hint="eastAsia" w:ascii="仿宋" w:hAnsi="仿宋" w:eastAsia="仿宋" w:cs="仿宋"/>
          <w:sz w:val="28"/>
          <w:szCs w:val="28"/>
        </w:rPr>
        <w:t>，展现泰安基地的宿舍风采，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泰安基地举办</w:t>
      </w:r>
      <w:r>
        <w:rPr>
          <w:rFonts w:hint="eastAsia" w:ascii="仿宋" w:hAnsi="仿宋" w:eastAsia="仿宋" w:cs="仿宋"/>
          <w:sz w:val="28"/>
          <w:szCs w:val="28"/>
        </w:rPr>
        <w:t>“文明宿舍，精彩生活”——叠军被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比赛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现将有关事宜通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  <w:lang w:eastAsia="zh-CN"/>
        </w:rPr>
        <w:t>知如下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 xml:space="preserve">一、活动目的 </w:t>
      </w:r>
    </w:p>
    <w:p>
      <w:pPr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为规范同学们的内务习惯，</w:t>
      </w:r>
      <w:r>
        <w:rPr>
          <w:rFonts w:hint="eastAsia" w:ascii="仿宋" w:hAnsi="仿宋" w:eastAsia="仿宋" w:cs="仿宋"/>
          <w:sz w:val="28"/>
          <w:szCs w:val="28"/>
        </w:rPr>
        <w:t>加强宿舍文化建设，提高宿舍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内务</w:t>
      </w:r>
      <w:r>
        <w:rPr>
          <w:rFonts w:hint="eastAsia" w:ascii="仿宋" w:hAnsi="仿宋" w:eastAsia="仿宋" w:cs="仿宋"/>
          <w:sz w:val="28"/>
          <w:szCs w:val="28"/>
        </w:rPr>
        <w:t>标准，丰富同学们的课余生活，提高同学们的协作能力，展示同学们的风采，营造更好的学习生活环境。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二、活动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时间</w:t>
      </w:r>
    </w:p>
    <w:p>
      <w:pPr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11日15:00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三、活动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地点</w:t>
      </w:r>
    </w:p>
    <w:p>
      <w:pPr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五号楼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前广场。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四、活动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对象</w:t>
      </w:r>
    </w:p>
    <w:p>
      <w:pPr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泰安基地全体同学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五、报名方式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由各班卫生委员组织报名，以班级为单位将报名名单交卫生部，报名截止日期为5月10日18:00。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六、活动细则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1.叠被比赛：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）每班参加比赛人数为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10人，其中2名女生、2名男生参赛选手由班级同学推荐产生，其余6位参赛选手现场抽签决定。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）被子由卫生部准备。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每位同学限时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分钟，叠被完成后举手示意裁判员，停止计时，</w:t>
      </w:r>
      <w:bookmarkStart w:id="0" w:name="_Hlk481422424"/>
      <w:r>
        <w:rPr>
          <w:rFonts w:hint="eastAsia" w:ascii="仿宋" w:hAnsi="仿宋" w:eastAsia="仿宋" w:cs="仿宋"/>
          <w:sz w:val="28"/>
          <w:szCs w:val="28"/>
        </w:rPr>
        <w:t>超出时间换算成分数在总分中扣除。</w:t>
      </w:r>
    </w:p>
    <w:bookmarkEnd w:id="0"/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每组两名裁判员，监督和计时。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.颁奖：</w:t>
      </w:r>
    </w:p>
    <w:p>
      <w:pPr>
        <w:ind w:firstLine="280" w:firstLineChars="1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颁发“标兵宿舍”奖，由各宿舍舍长上台领奖。</w:t>
      </w:r>
    </w:p>
    <w:p>
      <w:pPr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颁发叠被比赛奖项。奖项分叠被比赛奖和班级集体奖。首先颁发个人比赛奖，最后颁发班级集体奖。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七、评分标准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由老师统一打分，比赛实行百分制，去掉最高分，最低分，取剩余成绩的平均分，取小数点后三位算总成绩。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评分分为过程，质量，速度三部分：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（1）速度：叠被比赛限时4分钟，超时按照每秒0.1分在总分中扣除。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（2）过程：平铺、横撤、划线、修边、扯角，叠被的熟练程度。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动作利索，整理迅速，熟练度高，建议分数9分左右。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动作一般，整理一般，熟练度相对较高，建议分数7分左右。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动作拖拉，整理相对较慢，熟练度低，建议分数5分左右。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（3）质量：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面：平整，无褶皱；上下两层厚度均匀，成平行线；背面、侧面竖直。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线：正面、侧面、背面线条明显，长度一致无褶皱。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角：棱角分明，四周折角90°，内折角60°。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数据参考：长约45-50厘米，宽约45-50厘米，高约20厘米，单层高度约10厘米，折角角度约90度。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班级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团体总分：各班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10位参赛选手比赛得分的总分。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>九、奖项设置</w:t>
      </w:r>
    </w:p>
    <w:p>
      <w:pPr>
        <w:widowControl/>
        <w:ind w:firstLine="420"/>
        <w:jc w:val="left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1.个人奖项设置：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一等奖4名，二等奖6名，三等奖8名，优秀奖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12名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。</w:t>
      </w:r>
    </w:p>
    <w:p>
      <w:pPr>
        <w:widowControl/>
        <w:ind w:firstLine="42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2.班级团体总分设置：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班级团体总分第一名，班级团体总分第二名，班级团体总分第三名，班级团体总分第四名。</w:t>
      </w:r>
    </w:p>
    <w:p>
      <w:pPr>
        <w:widowControl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山东外贸职业学院</w:t>
      </w:r>
    </w:p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泰安基地</w:t>
      </w:r>
    </w:p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                          2017年5月8日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040B9"/>
    <w:rsid w:val="001E71F9"/>
    <w:rsid w:val="00E60538"/>
    <w:rsid w:val="014A582B"/>
    <w:rsid w:val="029040B9"/>
    <w:rsid w:val="0528025F"/>
    <w:rsid w:val="05816286"/>
    <w:rsid w:val="08352BE9"/>
    <w:rsid w:val="08660813"/>
    <w:rsid w:val="0D846424"/>
    <w:rsid w:val="0E097294"/>
    <w:rsid w:val="0E2A2416"/>
    <w:rsid w:val="0F4567DA"/>
    <w:rsid w:val="10016610"/>
    <w:rsid w:val="133F0589"/>
    <w:rsid w:val="134A6371"/>
    <w:rsid w:val="13F87EF1"/>
    <w:rsid w:val="14276C61"/>
    <w:rsid w:val="143E2A83"/>
    <w:rsid w:val="17DB5A71"/>
    <w:rsid w:val="19DD2AEE"/>
    <w:rsid w:val="1B514EBD"/>
    <w:rsid w:val="1B6B5F37"/>
    <w:rsid w:val="1DB80CBD"/>
    <w:rsid w:val="1E7E7108"/>
    <w:rsid w:val="1EC26B28"/>
    <w:rsid w:val="208D508E"/>
    <w:rsid w:val="21081318"/>
    <w:rsid w:val="21B90686"/>
    <w:rsid w:val="22416799"/>
    <w:rsid w:val="29BE2202"/>
    <w:rsid w:val="2A687FF8"/>
    <w:rsid w:val="2AE02202"/>
    <w:rsid w:val="2B777CD4"/>
    <w:rsid w:val="2BBA1A5F"/>
    <w:rsid w:val="2BF7346E"/>
    <w:rsid w:val="2D032A64"/>
    <w:rsid w:val="2F747EC9"/>
    <w:rsid w:val="2F910D8A"/>
    <w:rsid w:val="31016432"/>
    <w:rsid w:val="31821B53"/>
    <w:rsid w:val="31AC3C2A"/>
    <w:rsid w:val="31E106EC"/>
    <w:rsid w:val="31EC4E92"/>
    <w:rsid w:val="34342C9C"/>
    <w:rsid w:val="343F3A49"/>
    <w:rsid w:val="34CD0BDA"/>
    <w:rsid w:val="34F52F4A"/>
    <w:rsid w:val="35997860"/>
    <w:rsid w:val="3642113C"/>
    <w:rsid w:val="368F2213"/>
    <w:rsid w:val="36BD032E"/>
    <w:rsid w:val="38994B84"/>
    <w:rsid w:val="394B17CC"/>
    <w:rsid w:val="3A8B79FE"/>
    <w:rsid w:val="3B9F116D"/>
    <w:rsid w:val="3D842666"/>
    <w:rsid w:val="3DB831BC"/>
    <w:rsid w:val="3DCF7D21"/>
    <w:rsid w:val="3F46081D"/>
    <w:rsid w:val="402D6CCE"/>
    <w:rsid w:val="40E77F49"/>
    <w:rsid w:val="44870D7F"/>
    <w:rsid w:val="456A1A97"/>
    <w:rsid w:val="45C53BF8"/>
    <w:rsid w:val="475801FB"/>
    <w:rsid w:val="478879C0"/>
    <w:rsid w:val="4B6743E3"/>
    <w:rsid w:val="4B745E06"/>
    <w:rsid w:val="4E9D3FBD"/>
    <w:rsid w:val="4F673205"/>
    <w:rsid w:val="4FD01B72"/>
    <w:rsid w:val="51677AC0"/>
    <w:rsid w:val="52F966E7"/>
    <w:rsid w:val="56506960"/>
    <w:rsid w:val="593A3CF0"/>
    <w:rsid w:val="59705B5B"/>
    <w:rsid w:val="59F33F8E"/>
    <w:rsid w:val="5B266AC1"/>
    <w:rsid w:val="5BAA59DE"/>
    <w:rsid w:val="5BF076E4"/>
    <w:rsid w:val="5C324B6E"/>
    <w:rsid w:val="5EA643A2"/>
    <w:rsid w:val="5FCF74F7"/>
    <w:rsid w:val="649E27E7"/>
    <w:rsid w:val="64E10AC1"/>
    <w:rsid w:val="66806136"/>
    <w:rsid w:val="69037804"/>
    <w:rsid w:val="69094B5D"/>
    <w:rsid w:val="69855515"/>
    <w:rsid w:val="6B6867AA"/>
    <w:rsid w:val="6BEC3B09"/>
    <w:rsid w:val="6E901F29"/>
    <w:rsid w:val="6F9D3847"/>
    <w:rsid w:val="749A5023"/>
    <w:rsid w:val="76DF52B6"/>
    <w:rsid w:val="772B70AA"/>
    <w:rsid w:val="7737161E"/>
    <w:rsid w:val="77670728"/>
    <w:rsid w:val="780A23AF"/>
    <w:rsid w:val="79341837"/>
    <w:rsid w:val="796219AC"/>
    <w:rsid w:val="796E15DD"/>
    <w:rsid w:val="7AC527E0"/>
    <w:rsid w:val="7B1578B6"/>
    <w:rsid w:val="7D605736"/>
    <w:rsid w:val="7EF24F8E"/>
    <w:rsid w:val="7FAB1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2017-05-02T04:12:00Z</dcterms:created>
  <dc:creator>asus</dc:creator>
  <cp:lastModifiedBy>pc</cp:lastModifiedBy>
  <cp:lastPrinted>2017-05-02T13:43:00Z</cp:lastPrinted>
  <dcterms:modified xsi:type="dcterms:W3CDTF">2017-05-08T08:49:11Z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